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0EB4" w14:textId="77777777" w:rsidR="00742E84" w:rsidRDefault="00742E84" w:rsidP="006512AA">
      <w:pPr>
        <w:jc w:val="center"/>
        <w:rPr>
          <w:rFonts w:ascii="Times New Roman" w:hAnsi="Times New Roman" w:cs="Times New Roman"/>
        </w:rPr>
      </w:pPr>
    </w:p>
    <w:p w14:paraId="5914298A" w14:textId="77777777" w:rsidR="00F82386" w:rsidRPr="00742E84" w:rsidRDefault="00F82386" w:rsidP="00F82386">
      <w:pPr>
        <w:jc w:val="center"/>
        <w:rPr>
          <w:rFonts w:ascii="Times New Roman" w:hAnsi="Times New Roman" w:cs="Times New Roman"/>
          <w:b/>
          <w:bCs/>
        </w:rPr>
      </w:pPr>
      <w:r w:rsidRPr="00742E84">
        <w:rPr>
          <w:rFonts w:ascii="Times New Roman" w:hAnsi="Times New Roman" w:cs="Times New Roman"/>
          <w:b/>
          <w:bCs/>
        </w:rPr>
        <w:t>Zasady organizacji dyżuru w okresie wakacji letnich dla przedszkoli i oddziałów przedszkolnych prowadzonych przez Gminę Luzino w roku szkolnym 202</w:t>
      </w:r>
      <w:r>
        <w:rPr>
          <w:rFonts w:ascii="Times New Roman" w:hAnsi="Times New Roman" w:cs="Times New Roman"/>
          <w:b/>
          <w:bCs/>
        </w:rPr>
        <w:t>5</w:t>
      </w:r>
      <w:r w:rsidRPr="00742E84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  <w:r w:rsidRPr="00742E84">
        <w:rPr>
          <w:rFonts w:ascii="Times New Roman" w:hAnsi="Times New Roman" w:cs="Times New Roman"/>
          <w:b/>
          <w:bCs/>
        </w:rPr>
        <w:t>.</w:t>
      </w:r>
    </w:p>
    <w:p w14:paraId="758A858C" w14:textId="77777777" w:rsidR="00F82386" w:rsidRDefault="00F82386" w:rsidP="00F82386">
      <w:pPr>
        <w:jc w:val="both"/>
        <w:rPr>
          <w:rFonts w:ascii="Times New Roman" w:hAnsi="Times New Roman" w:cs="Times New Roman"/>
        </w:rPr>
      </w:pPr>
    </w:p>
    <w:p w14:paraId="5E3233B5" w14:textId="77777777" w:rsidR="00F82386" w:rsidRPr="006512AA" w:rsidRDefault="00F82386" w:rsidP="00F82386">
      <w:pPr>
        <w:jc w:val="center"/>
        <w:rPr>
          <w:rFonts w:ascii="Times New Roman" w:hAnsi="Times New Roman" w:cs="Times New Roman"/>
          <w:b/>
          <w:bCs/>
        </w:rPr>
      </w:pPr>
      <w:r w:rsidRPr="006512AA">
        <w:rPr>
          <w:rFonts w:ascii="Times New Roman" w:hAnsi="Times New Roman" w:cs="Times New Roman"/>
          <w:b/>
          <w:bCs/>
        </w:rPr>
        <w:t>§ 1</w:t>
      </w:r>
    </w:p>
    <w:p w14:paraId="46F69DAA" w14:textId="77777777" w:rsidR="00F82386" w:rsidRDefault="00F82386" w:rsidP="00F823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roku szkolnym 2025/2026 ustala się następujący harmonogram dyżurów w okresie wakacji letnich </w:t>
      </w:r>
      <w:r w:rsidRPr="00EF42C4">
        <w:rPr>
          <w:rFonts w:ascii="Times New Roman" w:hAnsi="Times New Roman" w:cs="Times New Roman"/>
        </w:rPr>
        <w:t xml:space="preserve">dla przedszkoli i oddziałów przedszkolnych </w:t>
      </w:r>
      <w:r>
        <w:rPr>
          <w:rFonts w:ascii="Times New Roman" w:hAnsi="Times New Roman" w:cs="Times New Roman"/>
        </w:rPr>
        <w:t xml:space="preserve">w  szkołach </w:t>
      </w:r>
      <w:r w:rsidRPr="00EF42C4">
        <w:rPr>
          <w:rFonts w:ascii="Times New Roman" w:hAnsi="Times New Roman" w:cs="Times New Roman"/>
        </w:rPr>
        <w:t xml:space="preserve">prowadzonych przez Gminę </w:t>
      </w:r>
      <w:r>
        <w:rPr>
          <w:rFonts w:ascii="Times New Roman" w:hAnsi="Times New Roman" w:cs="Times New Roman"/>
        </w:rPr>
        <w:t>Luzino: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0"/>
        <w:gridCol w:w="2970"/>
      </w:tblGrid>
      <w:tr w:rsidR="00F82386" w14:paraId="6A660D51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66B5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placówki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39CC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dyżuru</w:t>
            </w:r>
          </w:p>
        </w:tc>
      </w:tr>
      <w:tr w:rsidR="00F82386" w14:paraId="2AF0E47D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BDD5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3E947350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 im. ks. Jana Twardowskiego  </w:t>
            </w:r>
          </w:p>
          <w:p w14:paraId="6018A338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Barłominie  ul. Szkolna 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F69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5D9C707B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 – 31 sierpień 2026</w:t>
            </w:r>
          </w:p>
          <w:p w14:paraId="55940782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386" w14:paraId="4F074C39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637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4E4A6EC5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Janusza Korczaka </w:t>
            </w:r>
            <w:r>
              <w:rPr>
                <w:rFonts w:ascii="Times New Roman" w:hAnsi="Times New Roman" w:cs="Times New Roman"/>
              </w:rPr>
              <w:br/>
              <w:t>w Wyszecinie ul. Szkolna  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5FE6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42D3B659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F82386" w14:paraId="580CD82C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304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42F4A843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nr 2 im. prof. Gerarda Labudy </w:t>
            </w:r>
            <w:r>
              <w:rPr>
                <w:rFonts w:ascii="Times New Roman" w:hAnsi="Times New Roman" w:cs="Times New Roman"/>
              </w:rPr>
              <w:br/>
              <w:t>w Luzinie ul. Mickiewicza 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D30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64E8F506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F82386" w14:paraId="754BE881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686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19119B04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Jana Pawła II </w:t>
            </w:r>
            <w:r>
              <w:rPr>
                <w:rFonts w:ascii="Times New Roman" w:hAnsi="Times New Roman" w:cs="Times New Roman"/>
              </w:rPr>
              <w:br/>
              <w:t>w Kębłowie ul. Wiejska 49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780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3FB09B8B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F82386" w14:paraId="4CCCB4CC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1DD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7939F5CA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płk Stanisława Dąbka  </w:t>
            </w:r>
            <w:r>
              <w:rPr>
                <w:rFonts w:ascii="Times New Roman" w:hAnsi="Times New Roman" w:cs="Times New Roman"/>
              </w:rPr>
              <w:br/>
              <w:t>w Sychowie ul. Szkolna 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5FC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2964BB46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– 31 sierpień 2026</w:t>
            </w:r>
          </w:p>
          <w:p w14:paraId="18714765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386" w14:paraId="4C0B3760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E68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27A135FE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Gminne Przedszkole Publiczne </w:t>
            </w:r>
            <w:r>
              <w:rPr>
                <w:rFonts w:ascii="Times New Roman" w:hAnsi="Times New Roman" w:cs="Times New Roman"/>
              </w:rPr>
              <w:br/>
              <w:t>w Luzinie ul. Wilczka 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0E90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33B89A7B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F82386" w14:paraId="36AF18D8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DC8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05470EAE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Szkolno-Przedszkolny (Przedszkole nr 2) </w:t>
            </w:r>
            <w:r>
              <w:rPr>
                <w:rFonts w:ascii="Times New Roman" w:hAnsi="Times New Roman" w:cs="Times New Roman"/>
              </w:rPr>
              <w:br/>
              <w:t>w Luzinie ul. Szkolna 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7B4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4767AA99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– 31 sierpień 2026</w:t>
            </w:r>
          </w:p>
          <w:p w14:paraId="6F0890FC" w14:textId="77777777" w:rsidR="00F82386" w:rsidRDefault="00F82386" w:rsidP="00D34E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58F5B3" w14:textId="77777777" w:rsidR="00F82386" w:rsidRPr="00EF42C4" w:rsidRDefault="00F82386" w:rsidP="00F82386">
      <w:pPr>
        <w:jc w:val="both"/>
        <w:rPr>
          <w:rFonts w:ascii="Times New Roman" w:hAnsi="Times New Roman" w:cs="Times New Roman"/>
        </w:rPr>
      </w:pPr>
    </w:p>
    <w:p w14:paraId="4DD6CF0F" w14:textId="77777777" w:rsidR="00F82386" w:rsidRPr="00E169F4" w:rsidRDefault="00F82386" w:rsidP="00F82386">
      <w:pPr>
        <w:jc w:val="center"/>
        <w:rPr>
          <w:rFonts w:ascii="Times New Roman" w:hAnsi="Times New Roman" w:cs="Times New Roman"/>
          <w:b/>
          <w:bCs/>
        </w:rPr>
      </w:pPr>
      <w:r w:rsidRPr="00E169F4">
        <w:rPr>
          <w:rFonts w:ascii="Times New Roman" w:hAnsi="Times New Roman" w:cs="Times New Roman"/>
          <w:b/>
          <w:bCs/>
        </w:rPr>
        <w:t>§ 2</w:t>
      </w:r>
    </w:p>
    <w:p w14:paraId="44D2562E" w14:textId="77777777" w:rsidR="00F82386" w:rsidRPr="00742E84" w:rsidRDefault="00F82386" w:rsidP="00F823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2E84">
        <w:rPr>
          <w:rFonts w:ascii="Times New Roman" w:hAnsi="Times New Roman" w:cs="Times New Roman"/>
        </w:rPr>
        <w:t>Na dyżur przyjmowane będą dzieci, które w roku szkolnym 202</w:t>
      </w:r>
      <w:r>
        <w:rPr>
          <w:rFonts w:ascii="Times New Roman" w:hAnsi="Times New Roman" w:cs="Times New Roman"/>
        </w:rPr>
        <w:t>5</w:t>
      </w:r>
      <w:r w:rsidRPr="00742E84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742E84">
        <w:rPr>
          <w:rFonts w:ascii="Times New Roman" w:hAnsi="Times New Roman" w:cs="Times New Roman"/>
        </w:rPr>
        <w:t xml:space="preserve"> uczęszczają do przedszkoli lub oddziałów przedszkolnych, prowadzonych przez Gminę Luzino. </w:t>
      </w:r>
    </w:p>
    <w:p w14:paraId="5440F37C" w14:textId="77777777" w:rsidR="00F82386" w:rsidRPr="00742E84" w:rsidRDefault="00F82386" w:rsidP="00F823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2E84">
        <w:rPr>
          <w:rFonts w:ascii="Times New Roman" w:hAnsi="Times New Roman" w:cs="Times New Roman"/>
        </w:rPr>
        <w:t xml:space="preserve">Z dyżuru mogą korzystać jedynie dzieci, których obydwoje rodzice, rodzic samotnie wychowujący dziecko lub prawni opiekunowie pracują i tym samym nie mogą zapewnić opieki swoim dzieciom. </w:t>
      </w:r>
    </w:p>
    <w:p w14:paraId="5AC9AE8B" w14:textId="77777777" w:rsidR="00F82386" w:rsidRPr="00962093" w:rsidRDefault="00F82386" w:rsidP="00F823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2E84">
        <w:rPr>
          <w:rFonts w:ascii="Times New Roman" w:hAnsi="Times New Roman" w:cs="Times New Roman"/>
        </w:rPr>
        <w:t xml:space="preserve">W przypadku zgłoszenia się większej ilości dzieci niż liczba miejsc w dyżurującej placówce, decyduje kolejność złożenia wniosku o przyjęcie dziecka na dyżur w tej placówce. </w:t>
      </w:r>
    </w:p>
    <w:p w14:paraId="0639E3D1" w14:textId="77777777" w:rsidR="00F82386" w:rsidRPr="004B4021" w:rsidRDefault="00F82386" w:rsidP="00F82386">
      <w:pPr>
        <w:jc w:val="center"/>
        <w:rPr>
          <w:rFonts w:ascii="Times New Roman" w:hAnsi="Times New Roman" w:cs="Times New Roman"/>
          <w:b/>
          <w:bCs/>
        </w:rPr>
      </w:pPr>
      <w:r w:rsidRPr="004B4021">
        <w:rPr>
          <w:rFonts w:ascii="Times New Roman" w:hAnsi="Times New Roman" w:cs="Times New Roman"/>
          <w:b/>
          <w:bCs/>
        </w:rPr>
        <w:t>§ 3</w:t>
      </w:r>
    </w:p>
    <w:p w14:paraId="75E569D1" w14:textId="77777777" w:rsidR="00F82386" w:rsidRPr="00962093" w:rsidRDefault="00F82386" w:rsidP="00F823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20047">
        <w:rPr>
          <w:rFonts w:ascii="Times New Roman" w:hAnsi="Times New Roman" w:cs="Times New Roman"/>
          <w:b/>
          <w:bCs/>
        </w:rPr>
        <w:t>Warunkiem przyjęcia dziecka na dyżur</w:t>
      </w:r>
      <w:r w:rsidRPr="00962093">
        <w:rPr>
          <w:rFonts w:ascii="Times New Roman" w:hAnsi="Times New Roman" w:cs="Times New Roman"/>
        </w:rPr>
        <w:t xml:space="preserve"> do przedszkola lub oddziału przedszkolnego jest: </w:t>
      </w:r>
    </w:p>
    <w:p w14:paraId="7D196D29" w14:textId="77777777" w:rsidR="00F82386" w:rsidRPr="00E20047" w:rsidRDefault="00F82386" w:rsidP="00F82386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E20047">
        <w:rPr>
          <w:rFonts w:ascii="Times New Roman" w:hAnsi="Times New Roman" w:cs="Times New Roman"/>
          <w:b/>
          <w:bCs/>
        </w:rPr>
        <w:t>złożenie do placówki</w:t>
      </w:r>
      <w:r w:rsidRPr="00962093">
        <w:rPr>
          <w:rFonts w:ascii="Times New Roman" w:hAnsi="Times New Roman" w:cs="Times New Roman"/>
        </w:rPr>
        <w:t xml:space="preserve">, z której dyżuru rodzic, prawny opiekun, zamierza skorzystać, </w:t>
      </w:r>
      <w:r w:rsidRPr="00E20047">
        <w:rPr>
          <w:rFonts w:ascii="Times New Roman" w:hAnsi="Times New Roman" w:cs="Times New Roman"/>
          <w:b/>
          <w:bCs/>
        </w:rPr>
        <w:t>prawidłowo wypełnionego wniosku</w:t>
      </w:r>
      <w:r w:rsidRPr="00962093">
        <w:rPr>
          <w:rFonts w:ascii="Times New Roman" w:hAnsi="Times New Roman" w:cs="Times New Roman"/>
        </w:rPr>
        <w:t xml:space="preserve"> o przyjęcie dziecka na dyżur w okresie wakacji, stanowiącego załącznik nr </w:t>
      </w:r>
      <w:r>
        <w:rPr>
          <w:rFonts w:ascii="Times New Roman" w:hAnsi="Times New Roman" w:cs="Times New Roman"/>
        </w:rPr>
        <w:t xml:space="preserve">1 </w:t>
      </w:r>
      <w:r w:rsidRPr="00E20047">
        <w:rPr>
          <w:rFonts w:ascii="Times New Roman" w:hAnsi="Times New Roman" w:cs="Times New Roman"/>
          <w:b/>
          <w:bCs/>
        </w:rPr>
        <w:t xml:space="preserve">w terminie do  30 kwietnia 2026r., </w:t>
      </w:r>
    </w:p>
    <w:p w14:paraId="537DB002" w14:textId="77777777" w:rsidR="00F82386" w:rsidRPr="00962093" w:rsidRDefault="00F82386" w:rsidP="00F82386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niezaleganie z opłatami za dotychczasowy pobyt i wyżywienie dziecka w macierzystym przedszkolu lub oddziale przedszkolnym. </w:t>
      </w:r>
    </w:p>
    <w:p w14:paraId="17D62F25" w14:textId="77777777" w:rsidR="00F82386" w:rsidRPr="00962093" w:rsidRDefault="00F82386" w:rsidP="00F823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Do wniosku należy dołączyć oświadczenie rodziców, rodzica samotnie wychowującego dziecko prawnych opiekunów, iż w okresie, kiedy dziecko zapisane jest na dyżur, pracują i nie korzystają z urlopu wypoczynkowego oraz, że nie zalegają z opłatami za przedszkole macierzyste, do którego uczęszcz</w:t>
      </w:r>
      <w:r>
        <w:rPr>
          <w:rFonts w:ascii="Times New Roman" w:hAnsi="Times New Roman" w:cs="Times New Roman"/>
        </w:rPr>
        <w:t>a dziecko</w:t>
      </w:r>
      <w:r w:rsidRPr="009620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Oświadczenie stanowi załącznik nr 2.</w:t>
      </w:r>
    </w:p>
    <w:p w14:paraId="0EDB5FEF" w14:textId="77777777" w:rsidR="00F82386" w:rsidRPr="00962093" w:rsidRDefault="00F82386" w:rsidP="00F823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O przyjęciu dziecka na dyżur decyduje dyrektor danej placówki, do której rodzic</w:t>
      </w:r>
      <w:r>
        <w:rPr>
          <w:rFonts w:ascii="Times New Roman" w:hAnsi="Times New Roman" w:cs="Times New Roman"/>
        </w:rPr>
        <w:t>/opiekun prawny</w:t>
      </w:r>
      <w:r w:rsidRPr="00962093">
        <w:rPr>
          <w:rFonts w:ascii="Times New Roman" w:hAnsi="Times New Roman" w:cs="Times New Roman"/>
        </w:rPr>
        <w:t xml:space="preserve"> dziecka złożył wniosek. </w:t>
      </w:r>
    </w:p>
    <w:p w14:paraId="10FBFDDD" w14:textId="77777777" w:rsidR="00F82386" w:rsidRPr="00962093" w:rsidRDefault="00F82386" w:rsidP="00F823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lastRenderedPageBreak/>
        <w:t xml:space="preserve">Dyrektor placówki pełniącej dyżur zapoznaje rodziców dzieci innego przedszkola lub oddziału przedszkolnego z zapisami procedury przyprowadzania i odbierania dzieci z placówki do dnia rozpoczęcia dyżuru. </w:t>
      </w:r>
    </w:p>
    <w:p w14:paraId="2E46B6F1" w14:textId="77777777" w:rsidR="00F82386" w:rsidRPr="004A3106" w:rsidRDefault="00F82386" w:rsidP="00F82386">
      <w:pPr>
        <w:jc w:val="center"/>
        <w:rPr>
          <w:rFonts w:ascii="Times New Roman" w:hAnsi="Times New Roman" w:cs="Times New Roman"/>
          <w:b/>
          <w:bCs/>
        </w:rPr>
      </w:pPr>
      <w:r w:rsidRPr="004A3106">
        <w:rPr>
          <w:rFonts w:ascii="Times New Roman" w:hAnsi="Times New Roman" w:cs="Times New Roman"/>
          <w:b/>
          <w:bCs/>
        </w:rPr>
        <w:t>§ 4</w:t>
      </w:r>
    </w:p>
    <w:p w14:paraId="69E5031B" w14:textId="77777777" w:rsidR="00F82386" w:rsidRPr="00962093" w:rsidRDefault="00F82386" w:rsidP="00F8238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Opłata za korzystanie z wychowania przedszkolnego będzie naliczana zgodnie z zapisami uchwały Nr XLI/4</w:t>
      </w:r>
      <w:r>
        <w:rPr>
          <w:rFonts w:ascii="Times New Roman" w:hAnsi="Times New Roman" w:cs="Times New Roman"/>
        </w:rPr>
        <w:t>86</w:t>
      </w:r>
      <w:r w:rsidRPr="00962093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18</w:t>
      </w:r>
      <w:r w:rsidRPr="00962093">
        <w:rPr>
          <w:rFonts w:ascii="Times New Roman" w:hAnsi="Times New Roman" w:cs="Times New Roman"/>
        </w:rPr>
        <w:t xml:space="preserve"> Rady Gminy Luzino z dnia </w:t>
      </w:r>
      <w:r>
        <w:rPr>
          <w:rFonts w:ascii="Times New Roman" w:hAnsi="Times New Roman" w:cs="Times New Roman"/>
        </w:rPr>
        <w:t xml:space="preserve">9 maja </w:t>
      </w:r>
      <w:r w:rsidRPr="0096209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</w:t>
      </w:r>
      <w:r w:rsidRPr="00962093">
        <w:rPr>
          <w:rFonts w:ascii="Times New Roman" w:hAnsi="Times New Roman" w:cs="Times New Roman"/>
        </w:rPr>
        <w:t xml:space="preserve">r. w sprawie ustalenia wysokości opłat za korzystanie z wychowania </w:t>
      </w:r>
      <w:r>
        <w:rPr>
          <w:rFonts w:ascii="Times New Roman" w:hAnsi="Times New Roman" w:cs="Times New Roman"/>
        </w:rPr>
        <w:t>przedszkolnego w prowadzonych przez Gminę Luzino publicznych przedszkolach i oddziałach przedszkolnych w szkołach podstawowych, zmienionej uchwałą nr III/25/2024 Rady Gminy Luzino z dnia 17 czerwca 2024r.</w:t>
      </w:r>
      <w:r w:rsidRPr="00962093">
        <w:rPr>
          <w:rFonts w:ascii="Times New Roman" w:hAnsi="Times New Roman" w:cs="Times New Roman"/>
        </w:rPr>
        <w:t xml:space="preserve"> </w:t>
      </w:r>
    </w:p>
    <w:p w14:paraId="11B50E8F" w14:textId="77777777" w:rsidR="00F82386" w:rsidRPr="00962093" w:rsidRDefault="00F82386" w:rsidP="00F8238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Rodzic</w:t>
      </w:r>
      <w:r>
        <w:rPr>
          <w:rFonts w:ascii="Times New Roman" w:hAnsi="Times New Roman" w:cs="Times New Roman"/>
        </w:rPr>
        <w:t>/opiekun prawny</w:t>
      </w:r>
      <w:r w:rsidRPr="00962093">
        <w:rPr>
          <w:rFonts w:ascii="Times New Roman" w:hAnsi="Times New Roman" w:cs="Times New Roman"/>
        </w:rPr>
        <w:t xml:space="preserve"> ma obowiązek zgłoszenia nieobecności dziecka, najpóźniej do godziny 8.00, w dniu wystąpienia nieobecności dziecka w dyżur</w:t>
      </w:r>
      <w:r>
        <w:rPr>
          <w:rFonts w:ascii="Times New Roman" w:hAnsi="Times New Roman" w:cs="Times New Roman"/>
        </w:rPr>
        <w:t>ującej</w:t>
      </w:r>
      <w:r w:rsidRPr="00962093">
        <w:rPr>
          <w:rFonts w:ascii="Times New Roman" w:hAnsi="Times New Roman" w:cs="Times New Roman"/>
        </w:rPr>
        <w:t xml:space="preserve"> placówce osobiście, telefonicznie lub mailem.</w:t>
      </w:r>
    </w:p>
    <w:p w14:paraId="69FC3F11" w14:textId="77777777" w:rsidR="00F82386" w:rsidRPr="004A3106" w:rsidRDefault="00F82386" w:rsidP="00F82386">
      <w:pPr>
        <w:jc w:val="center"/>
        <w:rPr>
          <w:rFonts w:ascii="Times New Roman" w:hAnsi="Times New Roman" w:cs="Times New Roman"/>
          <w:b/>
          <w:bCs/>
        </w:rPr>
      </w:pPr>
      <w:r w:rsidRPr="004A3106">
        <w:rPr>
          <w:rFonts w:ascii="Times New Roman" w:hAnsi="Times New Roman" w:cs="Times New Roman"/>
          <w:b/>
          <w:bCs/>
        </w:rPr>
        <w:t>§ 5</w:t>
      </w:r>
    </w:p>
    <w:p w14:paraId="0D0C5515" w14:textId="77777777" w:rsidR="00F82386" w:rsidRPr="00962093" w:rsidRDefault="00F82386" w:rsidP="00F8238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Dyrektor dyżurującego przedszkola zapewnia bezpieczne i higieniczne warunki pobytu dzieci w przedszkolu, udostępnia do wglądu rodzicom lub prawnym opiekunom dzieci przyjętych na dyżur, statut przedszkola/szkoły (na ich wniosek). </w:t>
      </w:r>
    </w:p>
    <w:p w14:paraId="2D28BB4E" w14:textId="77777777" w:rsidR="00F82386" w:rsidRPr="00962093" w:rsidRDefault="00F82386" w:rsidP="00F8238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Rodzice lub prawni opiekunowie dzieci zakwalifikowanych na dyżur mają obowiązek przestrzegania zasad ustalonych w dyżurującym przedszkolu/szkole. </w:t>
      </w:r>
    </w:p>
    <w:p w14:paraId="0EA66D6A" w14:textId="77777777" w:rsidR="00F82386" w:rsidRPr="00962093" w:rsidRDefault="00F82386" w:rsidP="00F8238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 xml:space="preserve">W czasie dyżuru, ze względu na bezpieczeństwo dzieci, nauczyciele mają prawo prosić opiekunów odbierających dziecko z przedszkola/oddziału przedszkolnego w szkole o okazanie dokumentu tożsamości i zweryfikowanie danych z upoważnieniami zawartymi we wniosku </w:t>
      </w:r>
      <w:r>
        <w:rPr>
          <w:rFonts w:ascii="Times New Roman" w:hAnsi="Times New Roman" w:cs="Times New Roman"/>
        </w:rPr>
        <w:br/>
      </w:r>
      <w:r w:rsidRPr="00962093">
        <w:rPr>
          <w:rFonts w:ascii="Times New Roman" w:hAnsi="Times New Roman" w:cs="Times New Roman"/>
        </w:rPr>
        <w:t xml:space="preserve">o przyjęcie dziecka na dyżur. </w:t>
      </w:r>
    </w:p>
    <w:p w14:paraId="21C03953" w14:textId="77777777" w:rsidR="00F82386" w:rsidRPr="00962093" w:rsidRDefault="00F82386" w:rsidP="00F8238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62093">
        <w:rPr>
          <w:rFonts w:ascii="Times New Roman" w:hAnsi="Times New Roman" w:cs="Times New Roman"/>
        </w:rPr>
        <w:t>Organ prowadzący nie organizuje dowozów jak i również nie pokrywa kosztów dowożenia dzieci do dyżurujących przedszkoli lub oddziałów przedszkolnych w szkołach podstawowych.</w:t>
      </w:r>
    </w:p>
    <w:p w14:paraId="6663F95F" w14:textId="77777777" w:rsidR="00F82386" w:rsidRPr="004A3106" w:rsidRDefault="00F82386" w:rsidP="00F82386">
      <w:pPr>
        <w:jc w:val="center"/>
        <w:rPr>
          <w:rFonts w:ascii="Times New Roman" w:hAnsi="Times New Roman" w:cs="Times New Roman"/>
          <w:b/>
          <w:bCs/>
        </w:rPr>
      </w:pPr>
      <w:r w:rsidRPr="004A3106">
        <w:rPr>
          <w:rFonts w:ascii="Times New Roman" w:hAnsi="Times New Roman" w:cs="Times New Roman"/>
          <w:b/>
          <w:bCs/>
        </w:rPr>
        <w:t>§ 6</w:t>
      </w:r>
    </w:p>
    <w:p w14:paraId="246291A6" w14:textId="77777777" w:rsidR="00F82386" w:rsidRDefault="00F82386" w:rsidP="00F82386">
      <w:pPr>
        <w:jc w:val="both"/>
        <w:rPr>
          <w:rFonts w:ascii="Times New Roman" w:hAnsi="Times New Roman" w:cs="Times New Roman"/>
        </w:rPr>
      </w:pPr>
      <w:r w:rsidRPr="00EF42C4">
        <w:rPr>
          <w:rFonts w:ascii="Times New Roman" w:hAnsi="Times New Roman" w:cs="Times New Roman"/>
        </w:rPr>
        <w:t>W kwestiach nieuregulowanych niniejszym regulaminem obowiązują przepisy zawarte w statucie przedszkola lub szkoły oraz innych obowiązujących w przedszkolu lub szkole regulaminach.</w:t>
      </w:r>
    </w:p>
    <w:sectPr w:rsidR="00F82386" w:rsidSect="00742E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C1B"/>
    <w:multiLevelType w:val="hybridMultilevel"/>
    <w:tmpl w:val="63F05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17CC"/>
    <w:multiLevelType w:val="hybridMultilevel"/>
    <w:tmpl w:val="ABF6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4E598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332"/>
    <w:multiLevelType w:val="hybridMultilevel"/>
    <w:tmpl w:val="633C8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21049"/>
    <w:multiLevelType w:val="hybridMultilevel"/>
    <w:tmpl w:val="72C20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8DC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3F08"/>
    <w:multiLevelType w:val="hybridMultilevel"/>
    <w:tmpl w:val="9B0EF4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FAD39FE"/>
    <w:multiLevelType w:val="hybridMultilevel"/>
    <w:tmpl w:val="28BA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D7D"/>
    <w:multiLevelType w:val="hybridMultilevel"/>
    <w:tmpl w:val="0180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150C"/>
    <w:multiLevelType w:val="hybridMultilevel"/>
    <w:tmpl w:val="649AF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635AF"/>
    <w:multiLevelType w:val="hybridMultilevel"/>
    <w:tmpl w:val="82BA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56C3"/>
    <w:multiLevelType w:val="hybridMultilevel"/>
    <w:tmpl w:val="27C4C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94020">
    <w:abstractNumId w:val="7"/>
  </w:num>
  <w:num w:numId="2" w16cid:durableId="411581471">
    <w:abstractNumId w:val="2"/>
  </w:num>
  <w:num w:numId="3" w16cid:durableId="657464164">
    <w:abstractNumId w:val="8"/>
  </w:num>
  <w:num w:numId="4" w16cid:durableId="1781338804">
    <w:abstractNumId w:val="3"/>
  </w:num>
  <w:num w:numId="5" w16cid:durableId="2138643782">
    <w:abstractNumId w:val="1"/>
  </w:num>
  <w:num w:numId="6" w16cid:durableId="244535706">
    <w:abstractNumId w:val="4"/>
  </w:num>
  <w:num w:numId="7" w16cid:durableId="1107239967">
    <w:abstractNumId w:val="6"/>
  </w:num>
  <w:num w:numId="8" w16cid:durableId="1906333808">
    <w:abstractNumId w:val="9"/>
  </w:num>
  <w:num w:numId="9" w16cid:durableId="913465672">
    <w:abstractNumId w:val="5"/>
  </w:num>
  <w:num w:numId="10" w16cid:durableId="1918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12"/>
    <w:rsid w:val="00033041"/>
    <w:rsid w:val="000D522E"/>
    <w:rsid w:val="00124DA5"/>
    <w:rsid w:val="0013392F"/>
    <w:rsid w:val="00187169"/>
    <w:rsid w:val="00192157"/>
    <w:rsid w:val="00225AC7"/>
    <w:rsid w:val="002B2EDF"/>
    <w:rsid w:val="00310A07"/>
    <w:rsid w:val="00320064"/>
    <w:rsid w:val="003337F6"/>
    <w:rsid w:val="003440FB"/>
    <w:rsid w:val="00443BD8"/>
    <w:rsid w:val="004A3106"/>
    <w:rsid w:val="004B4021"/>
    <w:rsid w:val="0051553A"/>
    <w:rsid w:val="005B7DE8"/>
    <w:rsid w:val="005E14D7"/>
    <w:rsid w:val="006157FD"/>
    <w:rsid w:val="006512AA"/>
    <w:rsid w:val="00742E84"/>
    <w:rsid w:val="00771044"/>
    <w:rsid w:val="00785AC6"/>
    <w:rsid w:val="007C3D8E"/>
    <w:rsid w:val="00855B12"/>
    <w:rsid w:val="008E47D0"/>
    <w:rsid w:val="00904AFE"/>
    <w:rsid w:val="00962093"/>
    <w:rsid w:val="00977D88"/>
    <w:rsid w:val="00A615C9"/>
    <w:rsid w:val="00A96D47"/>
    <w:rsid w:val="00B624C0"/>
    <w:rsid w:val="00CF4B50"/>
    <w:rsid w:val="00D6002C"/>
    <w:rsid w:val="00DA047E"/>
    <w:rsid w:val="00DC1655"/>
    <w:rsid w:val="00E14ECB"/>
    <w:rsid w:val="00E169F4"/>
    <w:rsid w:val="00E9667C"/>
    <w:rsid w:val="00EF42C4"/>
    <w:rsid w:val="00F82386"/>
    <w:rsid w:val="00F85894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6631"/>
  <w15:chartTrackingRefBased/>
  <w15:docId w15:val="{0A6DA1B9-53F1-4C1F-A4D4-D19909F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marzenam</dc:creator>
  <cp:keywords/>
  <dc:description/>
  <cp:lastModifiedBy>marzenam</cp:lastModifiedBy>
  <cp:revision>27</cp:revision>
  <cp:lastPrinted>2024-11-18T09:44:00Z</cp:lastPrinted>
  <dcterms:created xsi:type="dcterms:W3CDTF">2024-06-12T08:33:00Z</dcterms:created>
  <dcterms:modified xsi:type="dcterms:W3CDTF">2025-09-29T08:50:00Z</dcterms:modified>
</cp:coreProperties>
</file>